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B140D" w:rsidRPr="00DB140D" w:rsidRDefault="00DB140D" w:rsidP="00DB140D">
      <w:pPr>
        <w:spacing w:after="0"/>
        <w:rPr>
          <w:rFonts w:ascii="Arial" w:hAnsi="Arial" w:cs="Times New Roman"/>
          <w:color w:val="222222"/>
          <w:sz w:val="17"/>
          <w:szCs w:val="17"/>
          <w:lang w:val="en-US"/>
        </w:rPr>
      </w:pPr>
      <w:r w:rsidRPr="00DB140D">
        <w:rPr>
          <w:rFonts w:ascii="Arial Narrow" w:hAnsi="Arial Narrow" w:cs="Times New Roman"/>
          <w:b/>
          <w:color w:val="222222"/>
          <w:sz w:val="22"/>
          <w:lang w:val="en-US"/>
        </w:rPr>
        <w:t>Irish Yearbook of International Law</w:t>
      </w:r>
    </w:p>
    <w:p w:rsidR="00DB140D" w:rsidRPr="00DB140D" w:rsidRDefault="00DB140D" w:rsidP="00DB140D">
      <w:pPr>
        <w:spacing w:after="0"/>
        <w:rPr>
          <w:rFonts w:ascii="Arial" w:hAnsi="Arial" w:cs="Times New Roman"/>
          <w:color w:val="222222"/>
          <w:sz w:val="17"/>
          <w:szCs w:val="17"/>
          <w:lang w:val="en-US"/>
        </w:rPr>
      </w:pPr>
      <w:r w:rsidRPr="00DB140D">
        <w:rPr>
          <w:rFonts w:ascii="Arial Narrow" w:hAnsi="Arial Narrow" w:cs="Times New Roman"/>
          <w:b/>
          <w:color w:val="222222"/>
          <w:sz w:val="22"/>
          <w:lang w:val="en-US"/>
        </w:rPr>
        <w:t>Editors: Fiona de Londras (University College Dublin) and Siobhán Mullally (University College Cork)</w:t>
      </w:r>
    </w:p>
    <w:p w:rsidR="00DB140D" w:rsidRPr="00DB140D" w:rsidRDefault="00DB140D" w:rsidP="00DB140D">
      <w:pPr>
        <w:spacing w:after="0"/>
        <w:rPr>
          <w:rFonts w:ascii="Arial" w:hAnsi="Arial" w:cs="Times New Roman"/>
          <w:color w:val="222222"/>
          <w:sz w:val="17"/>
          <w:szCs w:val="17"/>
          <w:lang w:val="en-US"/>
        </w:rPr>
      </w:pPr>
      <w:r w:rsidRPr="00DB140D">
        <w:rPr>
          <w:rFonts w:ascii="Arial" w:hAnsi="Arial" w:cs="Times New Roman"/>
          <w:color w:val="222222"/>
          <w:sz w:val="22"/>
          <w:szCs w:val="22"/>
          <w:lang w:val="en-US"/>
        </w:rPr>
        <w:t> </w:t>
      </w:r>
    </w:p>
    <w:p w:rsidR="00DB140D" w:rsidRPr="00DB140D" w:rsidRDefault="00DB140D" w:rsidP="00DB140D">
      <w:pPr>
        <w:spacing w:after="0"/>
        <w:rPr>
          <w:rFonts w:ascii="Arial" w:hAnsi="Arial" w:cs="Times New Roman"/>
          <w:color w:val="222222"/>
          <w:sz w:val="17"/>
          <w:szCs w:val="17"/>
          <w:lang w:val="en-US"/>
        </w:rPr>
      </w:pPr>
      <w:r w:rsidRPr="00DB140D">
        <w:rPr>
          <w:rFonts w:ascii="Arial Narrow" w:hAnsi="Arial Narrow" w:cs="Times New Roman"/>
          <w:b/>
          <w:color w:val="222222"/>
          <w:sz w:val="22"/>
          <w:lang w:val="en-US"/>
        </w:rPr>
        <w:t>Call for Papers: Symposium Issue </w:t>
      </w:r>
      <w:r w:rsidRPr="00DB140D">
        <w:rPr>
          <w:rFonts w:ascii="Arial Narrow" w:hAnsi="Arial Narrow" w:cs="Times New Roman"/>
          <w:b/>
          <w:i/>
          <w:color w:val="222222"/>
          <w:sz w:val="22"/>
          <w:lang w:val="en-US"/>
        </w:rPr>
        <w:t>Climate Justice in International Law</w:t>
      </w:r>
    </w:p>
    <w:p w:rsidR="00DB140D" w:rsidRPr="00DB140D" w:rsidRDefault="00DB140D" w:rsidP="00DB140D">
      <w:pPr>
        <w:spacing w:after="0"/>
        <w:rPr>
          <w:rFonts w:ascii="Arial" w:hAnsi="Arial" w:cs="Times New Roman"/>
          <w:color w:val="222222"/>
          <w:sz w:val="17"/>
          <w:szCs w:val="17"/>
          <w:lang w:val="en-US"/>
        </w:rPr>
      </w:pPr>
      <w:r w:rsidRPr="00DB140D">
        <w:rPr>
          <w:rFonts w:ascii="Arial" w:hAnsi="Arial" w:cs="Times New Roman"/>
          <w:color w:val="222222"/>
          <w:sz w:val="22"/>
          <w:szCs w:val="22"/>
          <w:lang w:val="en-US"/>
        </w:rPr>
        <w:t> </w:t>
      </w:r>
    </w:p>
    <w:p w:rsidR="00DB140D" w:rsidRPr="00DB140D" w:rsidRDefault="00DB140D" w:rsidP="00DB140D">
      <w:pPr>
        <w:spacing w:after="0"/>
        <w:rPr>
          <w:rFonts w:ascii="Arial" w:hAnsi="Arial" w:cs="Times New Roman"/>
          <w:color w:val="222222"/>
          <w:sz w:val="17"/>
          <w:szCs w:val="17"/>
          <w:lang w:val="en-US"/>
        </w:rPr>
      </w:pPr>
      <w:r w:rsidRPr="00DB140D">
        <w:rPr>
          <w:rFonts w:ascii="Arial Narrow" w:hAnsi="Arial Narrow" w:cs="Times New Roman"/>
          <w:color w:val="222222"/>
          <w:sz w:val="22"/>
          <w:szCs w:val="22"/>
          <w:lang w:val="en-GB"/>
        </w:rPr>
        <w:t>The Editors of the </w:t>
      </w:r>
      <w:r w:rsidRPr="00DB140D">
        <w:rPr>
          <w:rFonts w:ascii="Arial Narrow" w:hAnsi="Arial Narrow" w:cs="Times New Roman"/>
          <w:i/>
          <w:color w:val="222222"/>
          <w:sz w:val="22"/>
          <w:szCs w:val="22"/>
          <w:lang w:val="en-GB"/>
        </w:rPr>
        <w:t>Irish Yearbook of International Law</w:t>
      </w:r>
      <w:r w:rsidRPr="00DB140D">
        <w:rPr>
          <w:rFonts w:ascii="Arial Narrow" w:hAnsi="Arial Narrow" w:cs="Times New Roman"/>
          <w:color w:val="222222"/>
          <w:sz w:val="22"/>
          <w:szCs w:val="22"/>
          <w:lang w:val="en-GB"/>
        </w:rPr>
        <w:t> invite submissions for a special symposium issue on </w:t>
      </w:r>
      <w:r w:rsidRPr="00DB140D">
        <w:rPr>
          <w:rFonts w:ascii="Arial Narrow" w:hAnsi="Arial Narrow" w:cs="Times New Roman"/>
          <w:i/>
          <w:color w:val="222222"/>
          <w:sz w:val="22"/>
          <w:lang w:val="en-GB"/>
        </w:rPr>
        <w:t>Climate Justice in International Law. </w:t>
      </w:r>
      <w:r w:rsidRPr="00DB140D">
        <w:rPr>
          <w:rFonts w:ascii="Arial Narrow" w:hAnsi="Arial Narrow" w:cs="Times New Roman"/>
          <w:color w:val="222222"/>
          <w:sz w:val="22"/>
          <w:szCs w:val="22"/>
          <w:lang w:val="en-GB"/>
        </w:rPr>
        <w:t> Papers on the following themes (and others) are welcome:</w:t>
      </w:r>
    </w:p>
    <w:p w:rsidR="00DB140D" w:rsidRPr="00DB140D" w:rsidRDefault="00DB140D" w:rsidP="00DB140D">
      <w:pPr>
        <w:spacing w:after="0"/>
        <w:rPr>
          <w:rFonts w:ascii="Arial" w:hAnsi="Arial" w:cs="Times New Roman"/>
          <w:color w:val="222222"/>
          <w:sz w:val="17"/>
          <w:szCs w:val="17"/>
          <w:lang w:val="en-US"/>
        </w:rPr>
      </w:pPr>
      <w:r w:rsidRPr="00DB140D">
        <w:rPr>
          <w:rFonts w:ascii="Arial" w:hAnsi="Arial" w:cs="Times New Roman"/>
          <w:color w:val="222222"/>
          <w:sz w:val="22"/>
          <w:szCs w:val="22"/>
          <w:lang w:val="en-US"/>
        </w:rPr>
        <w:t> </w:t>
      </w:r>
    </w:p>
    <w:p w:rsidR="00DB140D" w:rsidRPr="00DB140D" w:rsidRDefault="00DB140D" w:rsidP="00DB140D">
      <w:pPr>
        <w:spacing w:after="0"/>
        <w:rPr>
          <w:rFonts w:ascii="Arial" w:hAnsi="Arial" w:cs="Times New Roman"/>
          <w:color w:val="222222"/>
          <w:sz w:val="17"/>
          <w:szCs w:val="17"/>
          <w:lang w:val="en-US"/>
        </w:rPr>
      </w:pPr>
      <w:r w:rsidRPr="00DB140D">
        <w:rPr>
          <w:rFonts w:ascii="Arial Narrow" w:hAnsi="Arial Narrow" w:cs="Times New Roman"/>
          <w:i/>
          <w:color w:val="222222"/>
          <w:sz w:val="22"/>
          <w:lang w:val="en-GB"/>
        </w:rPr>
        <w:t>Climate Justice, Regulation and Risk</w:t>
      </w:r>
    </w:p>
    <w:p w:rsidR="00DB140D" w:rsidRPr="00DB140D" w:rsidRDefault="00DB140D" w:rsidP="00DB140D">
      <w:pPr>
        <w:spacing w:after="0"/>
        <w:rPr>
          <w:rFonts w:ascii="Arial" w:hAnsi="Arial" w:cs="Times New Roman"/>
          <w:color w:val="222222"/>
          <w:sz w:val="17"/>
          <w:szCs w:val="17"/>
          <w:lang w:val="en-US"/>
        </w:rPr>
      </w:pPr>
      <w:r w:rsidRPr="00DB140D">
        <w:rPr>
          <w:rFonts w:ascii="Arial Narrow" w:hAnsi="Arial Narrow" w:cs="Times New Roman"/>
          <w:i/>
          <w:color w:val="222222"/>
          <w:sz w:val="22"/>
          <w:lang w:val="en-GB"/>
        </w:rPr>
        <w:t>Concepts of Justice, International Law and Climate Change</w:t>
      </w:r>
    </w:p>
    <w:p w:rsidR="00DB140D" w:rsidRPr="00DB140D" w:rsidRDefault="00DB140D" w:rsidP="00DB140D">
      <w:pPr>
        <w:spacing w:after="0"/>
        <w:rPr>
          <w:rFonts w:ascii="Arial" w:hAnsi="Arial" w:cs="Times New Roman"/>
          <w:color w:val="222222"/>
          <w:sz w:val="17"/>
          <w:szCs w:val="17"/>
          <w:lang w:val="en-US"/>
        </w:rPr>
      </w:pPr>
      <w:r w:rsidRPr="00DB140D">
        <w:rPr>
          <w:rFonts w:ascii="Arial Narrow" w:hAnsi="Arial Narrow" w:cs="Times New Roman"/>
          <w:i/>
          <w:color w:val="222222"/>
          <w:sz w:val="22"/>
          <w:lang w:val="en-GB"/>
        </w:rPr>
        <w:t>Climate Justice, Equity and Rights</w:t>
      </w:r>
    </w:p>
    <w:p w:rsidR="00DB140D" w:rsidRPr="00DB140D" w:rsidRDefault="00DB140D" w:rsidP="00DB140D">
      <w:pPr>
        <w:spacing w:after="0"/>
        <w:rPr>
          <w:rFonts w:ascii="Arial" w:hAnsi="Arial" w:cs="Times New Roman"/>
          <w:color w:val="222222"/>
          <w:sz w:val="17"/>
          <w:szCs w:val="17"/>
          <w:lang w:val="en-US"/>
        </w:rPr>
      </w:pPr>
      <w:r w:rsidRPr="00DB140D">
        <w:rPr>
          <w:rFonts w:ascii="Arial Narrow" w:hAnsi="Arial Narrow" w:cs="Times New Roman"/>
          <w:i/>
          <w:color w:val="222222"/>
          <w:sz w:val="22"/>
          <w:lang w:val="en-GB"/>
        </w:rPr>
        <w:t>Global Governance, global institutions and international environmental law </w:t>
      </w:r>
    </w:p>
    <w:p w:rsidR="00DB140D" w:rsidRPr="00DB140D" w:rsidRDefault="00DB140D" w:rsidP="00DB140D">
      <w:pPr>
        <w:spacing w:after="0"/>
        <w:rPr>
          <w:rFonts w:ascii="Arial" w:hAnsi="Arial" w:cs="Times New Roman"/>
          <w:color w:val="222222"/>
          <w:sz w:val="17"/>
          <w:szCs w:val="17"/>
          <w:lang w:val="en-US"/>
        </w:rPr>
      </w:pPr>
      <w:r w:rsidRPr="00DB140D">
        <w:rPr>
          <w:rFonts w:ascii="Arial Narrow" w:hAnsi="Arial Narrow" w:cs="Times New Roman"/>
          <w:i/>
          <w:color w:val="222222"/>
          <w:sz w:val="22"/>
          <w:lang w:val="en-GB"/>
        </w:rPr>
        <w:t>Climate Justice - Right to Development</w:t>
      </w:r>
    </w:p>
    <w:p w:rsidR="00DB140D" w:rsidRPr="00DB140D" w:rsidRDefault="00DB140D" w:rsidP="00DB140D">
      <w:pPr>
        <w:spacing w:after="0"/>
        <w:rPr>
          <w:rFonts w:ascii="Arial" w:hAnsi="Arial" w:cs="Times New Roman"/>
          <w:color w:val="222222"/>
          <w:sz w:val="17"/>
          <w:szCs w:val="17"/>
          <w:lang w:val="en-US"/>
        </w:rPr>
      </w:pPr>
      <w:r w:rsidRPr="00DB140D">
        <w:rPr>
          <w:rFonts w:ascii="Arial Narrow" w:hAnsi="Arial Narrow" w:cs="Times New Roman"/>
          <w:i/>
          <w:color w:val="222222"/>
          <w:sz w:val="22"/>
          <w:lang w:val="en-GB"/>
        </w:rPr>
        <w:t>Climate Justice, </w:t>
      </w:r>
      <w:proofErr w:type="gramStart"/>
      <w:r w:rsidRPr="00DB140D">
        <w:rPr>
          <w:rFonts w:ascii="Arial Narrow" w:hAnsi="Arial Narrow" w:cs="Times New Roman"/>
          <w:i/>
          <w:color w:val="222222"/>
          <w:sz w:val="22"/>
          <w:lang w:val="en-GB"/>
        </w:rPr>
        <w:t>Migration  and</w:t>
      </w:r>
      <w:proofErr w:type="gramEnd"/>
      <w:r w:rsidRPr="00DB140D">
        <w:rPr>
          <w:rFonts w:ascii="Arial Narrow" w:hAnsi="Arial Narrow" w:cs="Times New Roman"/>
          <w:i/>
          <w:color w:val="222222"/>
          <w:sz w:val="22"/>
          <w:lang w:val="en-GB"/>
        </w:rPr>
        <w:t xml:space="preserve"> Asylum</w:t>
      </w:r>
    </w:p>
    <w:p w:rsidR="00DB140D" w:rsidRPr="00DB140D" w:rsidRDefault="00DB140D" w:rsidP="00DB140D">
      <w:pPr>
        <w:spacing w:after="0"/>
        <w:rPr>
          <w:rFonts w:ascii="Arial" w:hAnsi="Arial" w:cs="Times New Roman"/>
          <w:color w:val="222222"/>
          <w:sz w:val="17"/>
          <w:szCs w:val="17"/>
          <w:lang w:val="en-US"/>
        </w:rPr>
      </w:pPr>
      <w:r w:rsidRPr="00DB140D">
        <w:rPr>
          <w:rFonts w:ascii="Arial" w:hAnsi="Arial" w:cs="Times New Roman"/>
          <w:color w:val="222222"/>
          <w:sz w:val="22"/>
          <w:szCs w:val="22"/>
          <w:lang w:val="en-US"/>
        </w:rPr>
        <w:t> </w:t>
      </w:r>
    </w:p>
    <w:p w:rsidR="00DB140D" w:rsidRPr="00DB140D" w:rsidRDefault="00DB140D" w:rsidP="00DB140D">
      <w:pPr>
        <w:spacing w:after="0"/>
        <w:rPr>
          <w:rFonts w:ascii="Arial" w:hAnsi="Arial" w:cs="Times New Roman"/>
          <w:color w:val="222222"/>
          <w:sz w:val="17"/>
          <w:szCs w:val="17"/>
          <w:lang w:val="en-US"/>
        </w:rPr>
      </w:pPr>
      <w:r w:rsidRPr="00DB140D">
        <w:rPr>
          <w:rFonts w:ascii="Arial Narrow" w:hAnsi="Arial Narrow" w:cs="Times New Roman"/>
          <w:color w:val="222222"/>
          <w:sz w:val="22"/>
          <w:szCs w:val="22"/>
          <w:lang w:val="en-GB"/>
        </w:rPr>
        <w:t>Symposium articles should not exceed 12,000 words in length and should not be published or under consideration for publication elsewhere. Selected papers will appear in Vol VI of the Yearbook.</w:t>
      </w:r>
    </w:p>
    <w:p w:rsidR="00DB140D" w:rsidRPr="00DB140D" w:rsidRDefault="00DB140D" w:rsidP="00DB140D">
      <w:pPr>
        <w:spacing w:after="0"/>
        <w:rPr>
          <w:rFonts w:ascii="Arial" w:hAnsi="Arial" w:cs="Times New Roman"/>
          <w:color w:val="222222"/>
          <w:sz w:val="17"/>
          <w:szCs w:val="17"/>
          <w:lang w:val="en-US"/>
        </w:rPr>
      </w:pPr>
      <w:r w:rsidRPr="00DB140D">
        <w:rPr>
          <w:rFonts w:ascii="Arial" w:hAnsi="Arial" w:cs="Times New Roman"/>
          <w:color w:val="222222"/>
          <w:sz w:val="22"/>
          <w:szCs w:val="22"/>
          <w:lang w:val="en-US"/>
        </w:rPr>
        <w:t> </w:t>
      </w:r>
    </w:p>
    <w:p w:rsidR="00DB140D" w:rsidRPr="00DB140D" w:rsidRDefault="00DB140D" w:rsidP="00DB140D">
      <w:pPr>
        <w:spacing w:after="0"/>
        <w:rPr>
          <w:rFonts w:ascii="Arial" w:hAnsi="Arial" w:cs="Times New Roman"/>
          <w:color w:val="222222"/>
          <w:sz w:val="17"/>
          <w:szCs w:val="17"/>
          <w:lang w:val="en-US"/>
        </w:rPr>
      </w:pPr>
      <w:r w:rsidRPr="00DB140D">
        <w:rPr>
          <w:rFonts w:ascii="Arial Narrow" w:hAnsi="Arial Narrow" w:cs="Times New Roman"/>
          <w:color w:val="222222"/>
          <w:sz w:val="22"/>
          <w:szCs w:val="22"/>
          <w:lang w:val="en-GB"/>
        </w:rPr>
        <w:t>In addition to symposium articles, papers on general issues of international law are welcome for the ‘Articles’ sections and reviewed on an ongoing basis.</w:t>
      </w:r>
      <w:r w:rsidRPr="00DB140D">
        <w:rPr>
          <w:rFonts w:ascii="Cambria" w:hAnsi="Cambria" w:cs="Times New Roman"/>
          <w:color w:val="222222"/>
          <w:sz w:val="22"/>
          <w:szCs w:val="22"/>
          <w:lang w:val="en-GB"/>
        </w:rPr>
        <w:t> </w:t>
      </w:r>
      <w:r w:rsidRPr="00DB140D">
        <w:rPr>
          <w:rFonts w:ascii="Arial Narrow" w:hAnsi="Arial Narrow" w:cs="Times New Roman"/>
          <w:color w:val="222222"/>
          <w:sz w:val="22"/>
          <w:szCs w:val="22"/>
          <w:lang w:val="en-US"/>
        </w:rPr>
        <w:t> An annual, peer reviewed publication, the</w:t>
      </w:r>
      <w:r w:rsidRPr="00DB140D">
        <w:rPr>
          <w:rFonts w:ascii="Arial Narrow" w:hAnsi="Arial Narrow" w:cs="Times New Roman"/>
          <w:color w:val="222222"/>
          <w:sz w:val="22"/>
          <w:lang w:val="en-US"/>
        </w:rPr>
        <w:t> </w:t>
      </w:r>
      <w:r w:rsidRPr="00DB140D">
        <w:rPr>
          <w:rFonts w:ascii="Arial Narrow" w:hAnsi="Arial Narrow" w:cs="Times New Roman"/>
          <w:i/>
          <w:color w:val="222222"/>
          <w:sz w:val="22"/>
          <w:lang w:val="en-US"/>
        </w:rPr>
        <w:t>Irish Yearbook of International Law</w:t>
      </w:r>
      <w:r w:rsidRPr="00DB140D">
        <w:rPr>
          <w:rFonts w:ascii="Arial Narrow" w:hAnsi="Arial Narrow" w:cs="Times New Roman"/>
          <w:color w:val="222222"/>
          <w:sz w:val="22"/>
          <w:lang w:val="en-US"/>
        </w:rPr>
        <w:t> </w:t>
      </w:r>
      <w:r w:rsidRPr="00DB140D">
        <w:rPr>
          <w:rFonts w:ascii="Arial Narrow" w:hAnsi="Arial Narrow" w:cs="Times New Roman"/>
          <w:color w:val="222222"/>
          <w:sz w:val="22"/>
          <w:szCs w:val="22"/>
          <w:lang w:val="en-US"/>
        </w:rPr>
        <w:t>is committed to the publication of articles of general interest in international law as well as articles that have a particular connection to, or relevance for, Ireland. Articles are usually 10,000 to 12,000 words in length, although longer pieces will be considered. The Yearbook also publishes a small number of shorter articles and notes, which should not exceed 6,000 words. </w:t>
      </w:r>
    </w:p>
    <w:p w:rsidR="00DB140D" w:rsidRPr="00DB140D" w:rsidRDefault="00DB140D" w:rsidP="00DB140D">
      <w:pPr>
        <w:spacing w:after="0"/>
        <w:rPr>
          <w:rFonts w:ascii="Arial" w:hAnsi="Arial" w:cs="Times New Roman"/>
          <w:color w:val="222222"/>
          <w:sz w:val="17"/>
          <w:szCs w:val="17"/>
          <w:lang w:val="en-US"/>
        </w:rPr>
      </w:pPr>
      <w:r w:rsidRPr="00DB140D">
        <w:rPr>
          <w:rFonts w:ascii="Arial" w:hAnsi="Arial" w:cs="Times New Roman"/>
          <w:color w:val="222222"/>
          <w:sz w:val="22"/>
          <w:szCs w:val="22"/>
          <w:lang w:val="en-US"/>
        </w:rPr>
        <w:t> </w:t>
      </w:r>
    </w:p>
    <w:p w:rsidR="00DB140D" w:rsidRPr="00DB140D" w:rsidRDefault="00DB140D" w:rsidP="00DB140D">
      <w:pPr>
        <w:spacing w:after="0"/>
        <w:rPr>
          <w:rFonts w:ascii="Arial" w:hAnsi="Arial" w:cs="Times New Roman"/>
          <w:color w:val="222222"/>
          <w:sz w:val="17"/>
          <w:szCs w:val="17"/>
          <w:lang w:val="en-US"/>
        </w:rPr>
      </w:pPr>
      <w:r w:rsidRPr="00DB140D">
        <w:rPr>
          <w:rFonts w:ascii="Arial Narrow" w:hAnsi="Arial Narrow" w:cs="Times New Roman"/>
          <w:color w:val="222222"/>
          <w:sz w:val="22"/>
          <w:szCs w:val="22"/>
          <w:lang w:val="en-US"/>
        </w:rPr>
        <w:t>Authors are asked to conform to the Hart Publishing house style. Submissions, comprising a brief 100 word abstract, article and confirmation of exclusive submission, can be sent to both Siobhán Mullally (</w:t>
      </w:r>
      <w:r w:rsidRPr="00DB140D">
        <w:rPr>
          <w:rFonts w:ascii="Arial Narrow" w:hAnsi="Arial Narrow" w:cs="Times New Roman"/>
          <w:color w:val="222222"/>
          <w:sz w:val="22"/>
          <w:szCs w:val="22"/>
          <w:lang w:val="en-US"/>
        </w:rPr>
        <w:fldChar w:fldCharType="begin"/>
      </w:r>
      <w:r w:rsidRPr="00DB140D">
        <w:rPr>
          <w:rFonts w:ascii="Arial Narrow" w:hAnsi="Arial Narrow" w:cs="Times New Roman"/>
          <w:color w:val="222222"/>
          <w:sz w:val="22"/>
          <w:szCs w:val="22"/>
          <w:lang w:val="en-US"/>
        </w:rPr>
        <w:instrText xml:space="preserve"> HYPERLINK "mailto:s.mullally@ucc.ie" \t "_blank" </w:instrText>
      </w:r>
      <w:r w:rsidRPr="00DB140D">
        <w:rPr>
          <w:rFonts w:ascii="Arial Narrow" w:hAnsi="Arial Narrow" w:cs="Times New Roman"/>
          <w:color w:val="222222"/>
          <w:sz w:val="22"/>
          <w:szCs w:val="22"/>
          <w:lang w:val="en-US"/>
        </w:rPr>
      </w:r>
      <w:r w:rsidRPr="00DB140D">
        <w:rPr>
          <w:rFonts w:ascii="Arial Narrow" w:hAnsi="Arial Narrow" w:cs="Times New Roman"/>
          <w:color w:val="222222"/>
          <w:sz w:val="22"/>
          <w:szCs w:val="22"/>
          <w:lang w:val="en-US"/>
        </w:rPr>
        <w:fldChar w:fldCharType="separate"/>
      </w:r>
      <w:r w:rsidRPr="00DB140D">
        <w:rPr>
          <w:rFonts w:ascii="Arial Narrow" w:hAnsi="Arial Narrow" w:cs="Times New Roman"/>
          <w:color w:val="1155CC"/>
          <w:sz w:val="22"/>
          <w:u w:val="single"/>
          <w:lang w:val="en-US"/>
        </w:rPr>
        <w:t>s.mullally@ucc.ie</w:t>
      </w:r>
      <w:r w:rsidRPr="00DB140D">
        <w:rPr>
          <w:rFonts w:ascii="Arial Narrow" w:hAnsi="Arial Narrow" w:cs="Times New Roman"/>
          <w:color w:val="222222"/>
          <w:sz w:val="22"/>
          <w:szCs w:val="22"/>
          <w:lang w:val="en-US"/>
        </w:rPr>
        <w:fldChar w:fldCharType="end"/>
      </w:r>
      <w:r w:rsidRPr="00DB140D">
        <w:rPr>
          <w:rFonts w:ascii="Arial Narrow" w:hAnsi="Arial Narrow" w:cs="Times New Roman"/>
          <w:color w:val="222222"/>
          <w:sz w:val="22"/>
          <w:szCs w:val="22"/>
          <w:lang w:val="en-US"/>
        </w:rPr>
        <w:t>) and Fiona de Londras (</w:t>
      </w:r>
      <w:r w:rsidRPr="00DB140D">
        <w:rPr>
          <w:rFonts w:ascii="Arial Narrow" w:hAnsi="Arial Narrow" w:cs="Times New Roman"/>
          <w:color w:val="222222"/>
          <w:sz w:val="22"/>
          <w:szCs w:val="22"/>
          <w:lang w:val="en-US"/>
        </w:rPr>
        <w:fldChar w:fldCharType="begin"/>
      </w:r>
      <w:r w:rsidRPr="00DB140D">
        <w:rPr>
          <w:rFonts w:ascii="Arial Narrow" w:hAnsi="Arial Narrow" w:cs="Times New Roman"/>
          <w:color w:val="222222"/>
          <w:sz w:val="22"/>
          <w:szCs w:val="22"/>
          <w:lang w:val="en-US"/>
        </w:rPr>
        <w:instrText xml:space="preserve"> HYPERLINK "mailto:fiona.delondras@ucd.ie" \t "_blank" </w:instrText>
      </w:r>
      <w:r w:rsidRPr="00DB140D">
        <w:rPr>
          <w:rFonts w:ascii="Arial Narrow" w:hAnsi="Arial Narrow" w:cs="Times New Roman"/>
          <w:color w:val="222222"/>
          <w:sz w:val="22"/>
          <w:szCs w:val="22"/>
          <w:lang w:val="en-US"/>
        </w:rPr>
      </w:r>
      <w:r w:rsidRPr="00DB140D">
        <w:rPr>
          <w:rFonts w:ascii="Arial Narrow" w:hAnsi="Arial Narrow" w:cs="Times New Roman"/>
          <w:color w:val="222222"/>
          <w:sz w:val="22"/>
          <w:szCs w:val="22"/>
          <w:lang w:val="en-US"/>
        </w:rPr>
        <w:fldChar w:fldCharType="separate"/>
      </w:r>
      <w:r w:rsidRPr="00DB140D">
        <w:rPr>
          <w:rFonts w:ascii="Arial Narrow" w:hAnsi="Arial Narrow" w:cs="Times New Roman"/>
          <w:color w:val="1155CC"/>
          <w:sz w:val="22"/>
          <w:u w:val="single"/>
          <w:lang w:val="en-US"/>
        </w:rPr>
        <w:t>fiona.delondras@ucd.ie</w:t>
      </w:r>
      <w:r w:rsidRPr="00DB140D">
        <w:rPr>
          <w:rFonts w:ascii="Arial Narrow" w:hAnsi="Arial Narrow" w:cs="Times New Roman"/>
          <w:color w:val="222222"/>
          <w:sz w:val="22"/>
          <w:szCs w:val="22"/>
          <w:lang w:val="en-US"/>
        </w:rPr>
        <w:fldChar w:fldCharType="end"/>
      </w:r>
      <w:proofErr w:type="gramStart"/>
      <w:r w:rsidRPr="00DB140D">
        <w:rPr>
          <w:rFonts w:ascii="Arial Narrow" w:hAnsi="Arial Narrow" w:cs="Times New Roman"/>
          <w:color w:val="222222"/>
          <w:sz w:val="22"/>
          <w:lang w:val="en-US"/>
        </w:rPr>
        <w:t> </w:t>
      </w:r>
      <w:r w:rsidRPr="00DB140D">
        <w:rPr>
          <w:rFonts w:ascii="Arial Narrow" w:hAnsi="Arial Narrow" w:cs="Times New Roman"/>
          <w:color w:val="222222"/>
          <w:sz w:val="22"/>
          <w:szCs w:val="22"/>
          <w:lang w:val="en-US"/>
        </w:rPr>
        <w:t>)</w:t>
      </w:r>
      <w:proofErr w:type="gramEnd"/>
      <w:r w:rsidRPr="00DB140D">
        <w:rPr>
          <w:rFonts w:ascii="Arial Narrow" w:hAnsi="Arial Narrow" w:cs="Times New Roman"/>
          <w:color w:val="222222"/>
          <w:sz w:val="22"/>
          <w:szCs w:val="22"/>
          <w:lang w:val="en-US"/>
        </w:rPr>
        <w:t xml:space="preserve"> by 31 August 2012. Initial enquiries can be directed to either or both Editors. Further information on the Yearbook is available at:</w:t>
      </w:r>
      <w:r w:rsidRPr="00DB140D">
        <w:rPr>
          <w:rFonts w:ascii="Arial Narrow" w:hAnsi="Arial Narrow" w:cs="Times New Roman"/>
          <w:color w:val="222222"/>
          <w:sz w:val="22"/>
          <w:lang w:val="en-US"/>
        </w:rPr>
        <w:t> </w:t>
      </w:r>
      <w:r w:rsidRPr="00DB140D">
        <w:rPr>
          <w:rFonts w:ascii="Arial Narrow" w:hAnsi="Arial Narrow" w:cs="Times New Roman"/>
          <w:color w:val="222222"/>
          <w:sz w:val="22"/>
          <w:szCs w:val="22"/>
          <w:lang w:val="en-US"/>
        </w:rPr>
        <w:fldChar w:fldCharType="begin"/>
      </w:r>
      <w:r w:rsidRPr="00DB140D">
        <w:rPr>
          <w:rFonts w:ascii="Arial Narrow" w:hAnsi="Arial Narrow" w:cs="Times New Roman"/>
          <w:color w:val="222222"/>
          <w:sz w:val="22"/>
          <w:szCs w:val="22"/>
          <w:lang w:val="en-US"/>
        </w:rPr>
        <w:instrText xml:space="preserve"> HYPERLINK "http://www.hartjournals.co.uk/iyil/" \t "_blank" </w:instrText>
      </w:r>
      <w:r w:rsidRPr="00DB140D">
        <w:rPr>
          <w:rFonts w:ascii="Arial Narrow" w:hAnsi="Arial Narrow" w:cs="Times New Roman"/>
          <w:color w:val="222222"/>
          <w:sz w:val="22"/>
          <w:szCs w:val="22"/>
          <w:lang w:val="en-US"/>
        </w:rPr>
      </w:r>
      <w:r w:rsidRPr="00DB140D">
        <w:rPr>
          <w:rFonts w:ascii="Arial Narrow" w:hAnsi="Arial Narrow" w:cs="Times New Roman"/>
          <w:color w:val="222222"/>
          <w:sz w:val="22"/>
          <w:szCs w:val="22"/>
          <w:lang w:val="en-US"/>
        </w:rPr>
        <w:fldChar w:fldCharType="separate"/>
      </w:r>
      <w:r w:rsidRPr="00DB140D">
        <w:rPr>
          <w:rFonts w:ascii="Arial Narrow" w:hAnsi="Arial Narrow" w:cs="Times New Roman"/>
          <w:color w:val="1155CC"/>
          <w:sz w:val="22"/>
          <w:u w:val="single"/>
          <w:lang w:val="en-US"/>
        </w:rPr>
        <w:t>http://www.hartjournals.co.uk/iyil/</w:t>
      </w:r>
      <w:r w:rsidRPr="00DB140D">
        <w:rPr>
          <w:rFonts w:ascii="Arial Narrow" w:hAnsi="Arial Narrow" w:cs="Times New Roman"/>
          <w:color w:val="222222"/>
          <w:sz w:val="22"/>
          <w:szCs w:val="22"/>
          <w:lang w:val="en-US"/>
        </w:rPr>
        <w:fldChar w:fldCharType="end"/>
      </w:r>
    </w:p>
    <w:p w:rsidR="00DB140D" w:rsidRPr="00DB140D" w:rsidRDefault="00DB140D" w:rsidP="00DB140D">
      <w:pPr>
        <w:spacing w:after="0"/>
        <w:rPr>
          <w:rFonts w:ascii="Arial" w:hAnsi="Arial" w:cs="Times New Roman"/>
          <w:color w:val="222222"/>
          <w:sz w:val="17"/>
          <w:szCs w:val="17"/>
          <w:lang w:val="en-US"/>
        </w:rPr>
      </w:pPr>
      <w:r w:rsidRPr="00DB140D">
        <w:rPr>
          <w:rFonts w:ascii="Arial" w:hAnsi="Arial" w:cs="Times New Roman"/>
          <w:color w:val="222222"/>
          <w:sz w:val="22"/>
          <w:szCs w:val="22"/>
          <w:lang w:val="en-US"/>
        </w:rPr>
        <w:t> </w:t>
      </w:r>
    </w:p>
    <w:p w:rsidR="008978B3" w:rsidRDefault="00DB140D"/>
    <w:sectPr w:rsidR="008978B3" w:rsidSect="008978B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B140D"/>
    <w:rsid w:val="00DB140D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DB140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DB140D"/>
    <w:rPr>
      <w:b/>
    </w:rPr>
  </w:style>
  <w:style w:type="character" w:styleId="Emphasis">
    <w:name w:val="Emphasis"/>
    <w:basedOn w:val="DefaultParagraphFont"/>
    <w:uiPriority w:val="20"/>
    <w:rsid w:val="00DB140D"/>
    <w:rPr>
      <w:i/>
    </w:rPr>
  </w:style>
  <w:style w:type="character" w:customStyle="1" w:styleId="apple-converted-space">
    <w:name w:val="apple-converted-space"/>
    <w:basedOn w:val="DefaultParagraphFont"/>
    <w:rsid w:val="00DB1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Dorsey</dc:creator>
  <cp:keywords/>
  <cp:lastModifiedBy>Jessica Dorsey</cp:lastModifiedBy>
  <cp:revision>1</cp:revision>
  <dcterms:created xsi:type="dcterms:W3CDTF">2012-06-23T16:18:00Z</dcterms:created>
  <dcterms:modified xsi:type="dcterms:W3CDTF">2012-06-23T16:19:00Z</dcterms:modified>
</cp:coreProperties>
</file>