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41" w:rsidRPr="00492C7A" w:rsidRDefault="00C21841" w:rsidP="00684600">
      <w:pPr>
        <w:jc w:val="center"/>
        <w:rPr>
          <w:rFonts w:ascii="Georgia" w:hAnsi="Georgia"/>
          <w:b/>
        </w:rPr>
      </w:pPr>
      <w:bookmarkStart w:id="0" w:name="_GoBack"/>
      <w:bookmarkEnd w:id="0"/>
      <w:r w:rsidRPr="00492C7A">
        <w:rPr>
          <w:rFonts w:ascii="Georgia" w:hAnsi="Georgia"/>
          <w:b/>
        </w:rPr>
        <w:t>AMERICAN SOCIETY OF COMPARATIVE LAW</w:t>
      </w:r>
    </w:p>
    <w:p w:rsidR="00C21841" w:rsidRPr="00492C7A" w:rsidRDefault="00C21841" w:rsidP="00684600">
      <w:pPr>
        <w:jc w:val="center"/>
        <w:rPr>
          <w:rFonts w:ascii="Georgia" w:hAnsi="Georgia"/>
          <w:b/>
        </w:rPr>
      </w:pPr>
    </w:p>
    <w:p w:rsidR="00C21841" w:rsidRPr="00492C7A" w:rsidRDefault="00C21841" w:rsidP="00684600">
      <w:pPr>
        <w:jc w:val="center"/>
        <w:rPr>
          <w:rFonts w:ascii="Georgia" w:hAnsi="Georgia"/>
          <w:b/>
        </w:rPr>
      </w:pPr>
      <w:r w:rsidRPr="00492C7A">
        <w:rPr>
          <w:rFonts w:ascii="Georgia" w:hAnsi="Georgia"/>
          <w:b/>
        </w:rPr>
        <w:t>YOUNGER COMPARATIVISTS COMMITTEE</w:t>
      </w:r>
    </w:p>
    <w:p w:rsidR="00C21841" w:rsidRPr="00492C7A" w:rsidRDefault="00C21841" w:rsidP="00684600">
      <w:pPr>
        <w:jc w:val="center"/>
        <w:rPr>
          <w:rFonts w:ascii="Georgia" w:hAnsi="Georgia"/>
          <w:b/>
        </w:rPr>
      </w:pPr>
    </w:p>
    <w:p w:rsidR="00C21841" w:rsidRPr="00492C7A" w:rsidRDefault="00C21841" w:rsidP="00684600">
      <w:pPr>
        <w:jc w:val="center"/>
        <w:rPr>
          <w:rFonts w:ascii="Georgia" w:hAnsi="Georgia"/>
          <w:b/>
        </w:rPr>
      </w:pPr>
      <w:r w:rsidRPr="00492C7A">
        <w:rPr>
          <w:rFonts w:ascii="Georgia" w:hAnsi="Georgia"/>
          <w:b/>
        </w:rPr>
        <w:t>CONFERENCE ANNOUNCEMENT</w:t>
      </w:r>
    </w:p>
    <w:p w:rsidR="00C21841" w:rsidRPr="00684600" w:rsidRDefault="00C21841" w:rsidP="00C21841">
      <w:pPr>
        <w:rPr>
          <w:rFonts w:ascii="Georgia" w:hAnsi="Georgia"/>
        </w:rPr>
      </w:pPr>
    </w:p>
    <w:p w:rsidR="00C21841" w:rsidRPr="00684600" w:rsidRDefault="00C21841" w:rsidP="00C21841">
      <w:pPr>
        <w:rPr>
          <w:rFonts w:ascii="Georgia" w:hAnsi="Georgia"/>
        </w:rPr>
      </w:pPr>
      <w:r w:rsidRPr="00684600">
        <w:rPr>
          <w:rFonts w:ascii="Georgia" w:hAnsi="Georgia"/>
        </w:rPr>
        <w:t xml:space="preserve">The Younger Comparativists Committee of the American Society of Comparative Law is pleased to invite submissions for its </w:t>
      </w:r>
      <w:r w:rsidR="003919FA" w:rsidRPr="00684600">
        <w:rPr>
          <w:rFonts w:ascii="Georgia" w:hAnsi="Georgia"/>
        </w:rPr>
        <w:t xml:space="preserve">third </w:t>
      </w:r>
      <w:r w:rsidRPr="00684600">
        <w:rPr>
          <w:rFonts w:ascii="Georgia" w:hAnsi="Georgia"/>
        </w:rPr>
        <w:t xml:space="preserve">annual conference, to be held on April </w:t>
      </w:r>
      <w:r w:rsidR="003919FA" w:rsidRPr="00684600">
        <w:rPr>
          <w:rFonts w:ascii="Georgia" w:hAnsi="Georgia"/>
        </w:rPr>
        <w:t>4-5, 2014</w:t>
      </w:r>
      <w:r w:rsidRPr="00684600">
        <w:rPr>
          <w:rFonts w:ascii="Georgia" w:hAnsi="Georgia"/>
        </w:rPr>
        <w:t xml:space="preserve">, at </w:t>
      </w:r>
      <w:r w:rsidR="003919FA" w:rsidRPr="00684600">
        <w:rPr>
          <w:rFonts w:ascii="Georgia" w:hAnsi="Georgia"/>
        </w:rPr>
        <w:t>Lewis &amp; Clark Law School in Portland, Oregon</w:t>
      </w:r>
      <w:r w:rsidRPr="00684600">
        <w:rPr>
          <w:rFonts w:ascii="Georgia" w:hAnsi="Georgia"/>
        </w:rPr>
        <w:t xml:space="preserve">. </w:t>
      </w:r>
      <w:r w:rsidR="003919FA" w:rsidRPr="00684600">
        <w:rPr>
          <w:rFonts w:ascii="Georgia" w:hAnsi="Georgia"/>
        </w:rPr>
        <w:t xml:space="preserve"> </w:t>
      </w:r>
      <w:r w:rsidRPr="00684600">
        <w:rPr>
          <w:rFonts w:ascii="Georgia" w:hAnsi="Georgia"/>
        </w:rPr>
        <w:t>The purpose of the conference is to highlight, develop, and promote the scholarship of new and younger comparativists.</w:t>
      </w:r>
    </w:p>
    <w:p w:rsidR="00C21841" w:rsidRDefault="00C21841" w:rsidP="00C21841">
      <w:pPr>
        <w:rPr>
          <w:rFonts w:ascii="Georgia" w:hAnsi="Georgia"/>
        </w:rPr>
      </w:pPr>
    </w:p>
    <w:p w:rsidR="008765D4" w:rsidRPr="008765D4" w:rsidRDefault="008765D4" w:rsidP="00C21841">
      <w:pPr>
        <w:rPr>
          <w:rFonts w:ascii="Georgia" w:hAnsi="Georgia"/>
          <w:u w:val="single"/>
        </w:rPr>
      </w:pPr>
      <w:r w:rsidRPr="008A464F">
        <w:rPr>
          <w:rFonts w:ascii="Georgia" w:hAnsi="Georgia"/>
          <w:u w:val="single"/>
        </w:rPr>
        <w:t>Conference Subject-Matter and Eligibility</w:t>
      </w:r>
    </w:p>
    <w:p w:rsidR="008765D4" w:rsidRDefault="008765D4" w:rsidP="00C21841">
      <w:pPr>
        <w:rPr>
          <w:rFonts w:ascii="Georgia" w:hAnsi="Georgia"/>
        </w:rPr>
      </w:pPr>
    </w:p>
    <w:p w:rsidR="00C21841" w:rsidRPr="00684600" w:rsidRDefault="00C21841" w:rsidP="00C21841">
      <w:pPr>
        <w:rPr>
          <w:rFonts w:ascii="Georgia" w:hAnsi="Georgia"/>
        </w:rPr>
      </w:pPr>
      <w:r w:rsidRPr="00684600">
        <w:rPr>
          <w:rFonts w:ascii="Georgia" w:hAnsi="Georgia"/>
        </w:rPr>
        <w:t xml:space="preserve">Submissions will be accepted on any subject in public or private comparative law from scholars who have been engaged as law teachers, lecturers, fellows, or </w:t>
      </w:r>
      <w:r w:rsidR="00350F9E">
        <w:rPr>
          <w:rFonts w:ascii="Georgia" w:hAnsi="Georgia"/>
        </w:rPr>
        <w:t xml:space="preserve">in </w:t>
      </w:r>
      <w:r w:rsidRPr="00684600">
        <w:rPr>
          <w:rFonts w:ascii="Georgia" w:hAnsi="Georgia"/>
        </w:rPr>
        <w:t>another academic capacity for no more th</w:t>
      </w:r>
      <w:r w:rsidR="003919FA" w:rsidRPr="00684600">
        <w:rPr>
          <w:rFonts w:ascii="Georgia" w:hAnsi="Georgia"/>
        </w:rPr>
        <w:t>an ten years as of June 30, 2014</w:t>
      </w:r>
      <w:r w:rsidRPr="00684600">
        <w:rPr>
          <w:rFonts w:ascii="Georgia" w:hAnsi="Georgia"/>
        </w:rPr>
        <w:t xml:space="preserve">. </w:t>
      </w:r>
      <w:r w:rsidR="003919FA" w:rsidRPr="00684600">
        <w:rPr>
          <w:rFonts w:ascii="Georgia" w:hAnsi="Georgia"/>
        </w:rPr>
        <w:t xml:space="preserve"> </w:t>
      </w:r>
      <w:r w:rsidRPr="00684600">
        <w:rPr>
          <w:rFonts w:ascii="Georgia" w:hAnsi="Georgia"/>
        </w:rPr>
        <w:t>We will also accept submissions from graduate students enrolled in master’s or doctoral programs.</w:t>
      </w:r>
    </w:p>
    <w:p w:rsidR="008765D4" w:rsidRDefault="008765D4" w:rsidP="00C21841">
      <w:pPr>
        <w:rPr>
          <w:rFonts w:ascii="Georgia" w:hAnsi="Georgia"/>
        </w:rPr>
      </w:pPr>
    </w:p>
    <w:p w:rsidR="008765D4" w:rsidRPr="008765D4" w:rsidRDefault="008765D4" w:rsidP="00C21841">
      <w:pPr>
        <w:rPr>
          <w:rFonts w:ascii="Georgia" w:hAnsi="Georgia"/>
          <w:u w:val="single"/>
        </w:rPr>
      </w:pPr>
      <w:r w:rsidRPr="008A464F">
        <w:rPr>
          <w:rFonts w:ascii="Georgia" w:hAnsi="Georgia"/>
          <w:u w:val="single"/>
        </w:rPr>
        <w:t>Submission Instructions</w:t>
      </w:r>
    </w:p>
    <w:p w:rsidR="008765D4" w:rsidRPr="00684600" w:rsidRDefault="008765D4" w:rsidP="00C21841">
      <w:pPr>
        <w:rPr>
          <w:rFonts w:ascii="Georgia" w:hAnsi="Georgia"/>
        </w:rPr>
      </w:pPr>
    </w:p>
    <w:p w:rsidR="00C21841" w:rsidRPr="00A20BEE" w:rsidRDefault="00C21841" w:rsidP="00C21841">
      <w:pPr>
        <w:rPr>
          <w:rFonts w:ascii="Georgia" w:hAnsi="Georgia"/>
        </w:rPr>
      </w:pPr>
      <w:r w:rsidRPr="00A20BEE">
        <w:rPr>
          <w:rFonts w:ascii="Georgia" w:hAnsi="Georgia"/>
        </w:rPr>
        <w:t>To submit an entry, scholars should email an attachment in Microsoft Word or PDF containing an abstract of no more than 75</w:t>
      </w:r>
      <w:r w:rsidR="003919FA" w:rsidRPr="00A20BEE">
        <w:rPr>
          <w:rFonts w:ascii="Georgia" w:hAnsi="Georgia"/>
        </w:rPr>
        <w:t>0 words no later than November 1, 2013</w:t>
      </w:r>
      <w:r w:rsidRPr="00A20BEE">
        <w:rPr>
          <w:rFonts w:ascii="Georgia" w:hAnsi="Georgia"/>
        </w:rPr>
        <w:t>, to the following address: </w:t>
      </w:r>
      <w:hyperlink r:id="rId4" w:history="1">
        <w:r w:rsidR="00003B88" w:rsidRPr="00A20BEE">
          <w:rPr>
            <w:rStyle w:val="Hyperlink"/>
            <w:rFonts w:ascii="Georgia" w:hAnsi="Georgia"/>
          </w:rPr>
          <w:t>ycc.conference.2014@gmail.com</w:t>
        </w:r>
      </w:hyperlink>
      <w:r w:rsidR="00003B88" w:rsidRPr="00A20BEE">
        <w:rPr>
          <w:rFonts w:ascii="Georgia" w:hAnsi="Georgia"/>
        </w:rPr>
        <w:t xml:space="preserve">.  </w:t>
      </w:r>
      <w:r w:rsidRPr="00A20BEE">
        <w:rPr>
          <w:rFonts w:ascii="Georgia" w:hAnsi="Georgia"/>
        </w:rPr>
        <w:t>Abstracts should reflect original research that will not yet have been published, though may have been accepted for publication, by the time of the conference. Abstracts should also include the author’s name, title of the paper, institutional affiliation, contact information, as well as the author’s certification that she/he qualifies as a younger scholar. Graduate students should identify themselves as such.</w:t>
      </w:r>
    </w:p>
    <w:p w:rsidR="008765D4" w:rsidRDefault="008765D4" w:rsidP="00C21841">
      <w:pPr>
        <w:rPr>
          <w:rFonts w:ascii="Georgia" w:hAnsi="Georgia"/>
        </w:rPr>
      </w:pPr>
    </w:p>
    <w:p w:rsidR="008765D4" w:rsidRPr="00684600" w:rsidRDefault="008765D4" w:rsidP="008765D4">
      <w:pPr>
        <w:rPr>
          <w:rFonts w:ascii="Georgia" w:hAnsi="Georgia"/>
        </w:rPr>
      </w:pPr>
      <w:r w:rsidRPr="00684600">
        <w:rPr>
          <w:rFonts w:ascii="Georgia" w:hAnsi="Georgia"/>
        </w:rPr>
        <w:t xml:space="preserve">Scholars may make </w:t>
      </w:r>
      <w:r>
        <w:rPr>
          <w:rFonts w:ascii="Georgia" w:hAnsi="Georgia"/>
        </w:rPr>
        <w:t>only one submission.  Both individual and</w:t>
      </w:r>
      <w:r w:rsidRPr="00684600">
        <w:rPr>
          <w:rFonts w:ascii="Georgia" w:hAnsi="Georgia"/>
        </w:rPr>
        <w:t xml:space="preserve"> co-authored submissions</w:t>
      </w:r>
      <w:r>
        <w:rPr>
          <w:rFonts w:ascii="Georgia" w:hAnsi="Georgia"/>
        </w:rPr>
        <w:t xml:space="preserve"> will be accepted</w:t>
      </w:r>
      <w:r w:rsidRPr="00684600">
        <w:rPr>
          <w:rFonts w:ascii="Georgia" w:hAnsi="Georgia"/>
        </w:rPr>
        <w:t xml:space="preserve">.  </w:t>
      </w:r>
      <w:r w:rsidR="00082D40">
        <w:rPr>
          <w:rFonts w:ascii="Georgia" w:hAnsi="Georgia"/>
        </w:rPr>
        <w:t xml:space="preserve">For co-authored submissions, both authors must qualify as </w:t>
      </w:r>
      <w:r w:rsidR="00D50B78">
        <w:rPr>
          <w:rFonts w:ascii="Georgia" w:hAnsi="Georgia"/>
        </w:rPr>
        <w:t xml:space="preserve">eligible </w:t>
      </w:r>
      <w:r w:rsidR="00082D40">
        <w:rPr>
          <w:rFonts w:ascii="Georgia" w:hAnsi="Georgia"/>
        </w:rPr>
        <w:t xml:space="preserve">younger comparativists.  </w:t>
      </w:r>
      <w:r w:rsidRPr="00684600">
        <w:rPr>
          <w:rFonts w:ascii="Georgia" w:hAnsi="Georgia"/>
        </w:rPr>
        <w:t>The conference’s Program Committee will assign individual and co-authored submissions to thematic panels according to subject area.  Proposals for fully formed panels will also be accepted.</w:t>
      </w:r>
    </w:p>
    <w:p w:rsidR="008765D4" w:rsidRDefault="008765D4" w:rsidP="00C21841">
      <w:pPr>
        <w:rPr>
          <w:rFonts w:ascii="Georgia" w:hAnsi="Georgia"/>
        </w:rPr>
      </w:pPr>
    </w:p>
    <w:p w:rsidR="008765D4" w:rsidRPr="008765D4" w:rsidRDefault="008765D4" w:rsidP="00C21841">
      <w:pPr>
        <w:rPr>
          <w:rFonts w:ascii="Georgia" w:hAnsi="Georgia"/>
          <w:u w:val="single"/>
        </w:rPr>
      </w:pPr>
      <w:r w:rsidRPr="008A464F">
        <w:rPr>
          <w:rFonts w:ascii="Georgia" w:hAnsi="Georgia"/>
          <w:u w:val="single"/>
        </w:rPr>
        <w:t>Notification</w:t>
      </w:r>
    </w:p>
    <w:p w:rsidR="00C21841" w:rsidRPr="00684600" w:rsidRDefault="00C21841" w:rsidP="00C21841">
      <w:pPr>
        <w:rPr>
          <w:rFonts w:ascii="Georgia" w:hAnsi="Georgia"/>
        </w:rPr>
      </w:pPr>
    </w:p>
    <w:p w:rsidR="008765D4" w:rsidRDefault="000E64E2" w:rsidP="00C21841">
      <w:pPr>
        <w:rPr>
          <w:rFonts w:ascii="Georgia" w:hAnsi="Georgia"/>
        </w:rPr>
      </w:pPr>
      <w:r>
        <w:rPr>
          <w:rFonts w:ascii="Georgia" w:hAnsi="Georgia"/>
        </w:rPr>
        <w:t>Authors of the submissions</w:t>
      </w:r>
      <w:r w:rsidR="0042518E">
        <w:rPr>
          <w:rFonts w:ascii="Georgia" w:hAnsi="Georgia"/>
        </w:rPr>
        <w:t xml:space="preserve"> selected for the conference </w:t>
      </w:r>
      <w:r w:rsidR="00C21841" w:rsidRPr="00684600">
        <w:rPr>
          <w:rFonts w:ascii="Georgia" w:hAnsi="Georgia"/>
        </w:rPr>
        <w:t xml:space="preserve">will be </w:t>
      </w:r>
      <w:r>
        <w:rPr>
          <w:rFonts w:ascii="Georgia" w:hAnsi="Georgia"/>
        </w:rPr>
        <w:t xml:space="preserve">notified </w:t>
      </w:r>
      <w:r w:rsidR="009510DA">
        <w:rPr>
          <w:rFonts w:ascii="Georgia" w:hAnsi="Georgia"/>
        </w:rPr>
        <w:t>no later than December 20</w:t>
      </w:r>
      <w:r w:rsidR="003919FA" w:rsidRPr="00684600">
        <w:rPr>
          <w:rFonts w:ascii="Georgia" w:hAnsi="Georgia"/>
        </w:rPr>
        <w:t>, 2013</w:t>
      </w:r>
      <w:r w:rsidR="00C21841" w:rsidRPr="00684600">
        <w:rPr>
          <w:rFonts w:ascii="Georgia" w:hAnsi="Georgia"/>
        </w:rPr>
        <w:t xml:space="preserve">. </w:t>
      </w:r>
      <w:r w:rsidR="001C778D" w:rsidRPr="00684600">
        <w:rPr>
          <w:rFonts w:ascii="Georgia" w:hAnsi="Georgia"/>
        </w:rPr>
        <w:t xml:space="preserve"> </w:t>
      </w:r>
      <w:r w:rsidR="006B185F">
        <w:rPr>
          <w:rFonts w:ascii="Georgia" w:hAnsi="Georgia"/>
        </w:rPr>
        <w:t xml:space="preserve"> </w:t>
      </w:r>
      <w:r w:rsidR="00C21841" w:rsidRPr="00684600">
        <w:rPr>
          <w:rFonts w:ascii="Georgia" w:hAnsi="Georgia"/>
        </w:rPr>
        <w:t>There is no cost to register for the conference but participants are responsible for securing their own funding for travel, lodging and other incidental expenses.</w:t>
      </w:r>
      <w:r w:rsidR="001C778D" w:rsidRPr="00684600">
        <w:rPr>
          <w:rFonts w:ascii="Georgia" w:hAnsi="Georgia"/>
        </w:rPr>
        <w:t xml:space="preserve">  A limited number of travel stipends </w:t>
      </w:r>
      <w:r w:rsidR="00E6690F">
        <w:rPr>
          <w:rFonts w:ascii="Georgia" w:hAnsi="Georgia"/>
        </w:rPr>
        <w:t>may</w:t>
      </w:r>
      <w:r w:rsidR="001C778D" w:rsidRPr="00684600">
        <w:rPr>
          <w:rFonts w:ascii="Georgia" w:hAnsi="Georgia"/>
        </w:rPr>
        <w:t xml:space="preserve"> be awarded to those who demonstrate financial need.  If you would like to be considered for a travel stipend, please make that request in your submission.</w:t>
      </w:r>
    </w:p>
    <w:p w:rsidR="008765D4" w:rsidRDefault="008765D4" w:rsidP="00C21841">
      <w:pPr>
        <w:rPr>
          <w:rFonts w:ascii="Georgia" w:hAnsi="Georgia"/>
        </w:rPr>
      </w:pPr>
    </w:p>
    <w:p w:rsidR="008A464F" w:rsidRDefault="008A464F" w:rsidP="00C21841">
      <w:pPr>
        <w:rPr>
          <w:rFonts w:ascii="Georgia" w:hAnsi="Georgia"/>
        </w:rPr>
      </w:pPr>
    </w:p>
    <w:p w:rsidR="008A464F" w:rsidRDefault="008A464F" w:rsidP="00C21841">
      <w:pPr>
        <w:rPr>
          <w:rFonts w:ascii="Georgia" w:hAnsi="Georgia"/>
        </w:rPr>
      </w:pPr>
    </w:p>
    <w:p w:rsidR="008765D4" w:rsidRPr="008765D4" w:rsidRDefault="008765D4" w:rsidP="00C21841">
      <w:pPr>
        <w:rPr>
          <w:rFonts w:ascii="Georgia" w:hAnsi="Georgia"/>
          <w:u w:val="single"/>
        </w:rPr>
      </w:pPr>
      <w:r w:rsidRPr="008A464F">
        <w:rPr>
          <w:rFonts w:ascii="Georgia" w:hAnsi="Georgia"/>
          <w:u w:val="single"/>
        </w:rPr>
        <w:t>Graduate Student Prize</w:t>
      </w:r>
    </w:p>
    <w:p w:rsidR="008765D4" w:rsidRDefault="008765D4" w:rsidP="00C21841">
      <w:pPr>
        <w:rPr>
          <w:rFonts w:ascii="Georgia" w:hAnsi="Georgia"/>
        </w:rPr>
      </w:pPr>
    </w:p>
    <w:p w:rsidR="00BF08A6" w:rsidRDefault="00202042" w:rsidP="00C21841">
      <w:pPr>
        <w:rPr>
          <w:rFonts w:ascii="Georgia" w:hAnsi="Georgia"/>
        </w:rPr>
      </w:pPr>
      <w:r w:rsidRPr="00202042">
        <w:rPr>
          <w:rFonts w:ascii="Georgia" w:hAnsi="Georgia"/>
        </w:rPr>
        <w:t>A prize will be awarded for the best paper submitted by a graduate student.  To be considered for the award, in addition to submitting an abstract</w:t>
      </w:r>
      <w:r w:rsidR="009A6132">
        <w:rPr>
          <w:rFonts w:ascii="Georgia" w:hAnsi="Georgia"/>
        </w:rPr>
        <w:t xml:space="preserve"> by the above deadline</w:t>
      </w:r>
      <w:r w:rsidRPr="00202042">
        <w:rPr>
          <w:rFonts w:ascii="Georgia" w:hAnsi="Georgia"/>
        </w:rPr>
        <w:t>, graduate students</w:t>
      </w:r>
      <w:r w:rsidR="008765D4">
        <w:rPr>
          <w:rFonts w:ascii="Georgia" w:hAnsi="Georgia"/>
        </w:rPr>
        <w:t xml:space="preserve"> </w:t>
      </w:r>
      <w:r w:rsidR="008765D4" w:rsidRPr="008A464F">
        <w:rPr>
          <w:rFonts w:ascii="Georgia" w:hAnsi="Georgia"/>
        </w:rPr>
        <w:t>whose abstracts are accepted for the conference</w:t>
      </w:r>
      <w:r w:rsidRPr="00202042">
        <w:rPr>
          <w:rFonts w:ascii="Georgia" w:hAnsi="Georgia"/>
        </w:rPr>
        <w:t xml:space="preserve"> must also submit their papers in their final form by January 31, 2014</w:t>
      </w:r>
      <w:r w:rsidR="00551898">
        <w:rPr>
          <w:rFonts w:ascii="Georgia" w:hAnsi="Georgia"/>
        </w:rPr>
        <w:t>,</w:t>
      </w:r>
      <w:r w:rsidRPr="00202042">
        <w:rPr>
          <w:rFonts w:ascii="Georgia" w:hAnsi="Georgia"/>
        </w:rPr>
        <w:t xml:space="preserve"> to </w:t>
      </w:r>
      <w:hyperlink r:id="rId5" w:history="1">
        <w:r w:rsidRPr="005433F1">
          <w:rPr>
            <w:rStyle w:val="Hyperlink"/>
            <w:rFonts w:ascii="Georgia" w:hAnsi="Georgia"/>
          </w:rPr>
          <w:t>ycc.conference.2014@gmail.com</w:t>
        </w:r>
      </w:hyperlink>
      <w:r w:rsidR="009A6132">
        <w:rPr>
          <w:rFonts w:ascii="Georgia" w:hAnsi="Georgia"/>
        </w:rPr>
        <w:t xml:space="preserve"> with the following subject line:  “Submission for Graduate Student </w:t>
      </w:r>
      <w:r w:rsidR="00873486">
        <w:rPr>
          <w:rFonts w:ascii="Georgia" w:hAnsi="Georgia"/>
        </w:rPr>
        <w:t>Prize</w:t>
      </w:r>
      <w:r w:rsidR="009A6132">
        <w:rPr>
          <w:rFonts w:ascii="Georgia" w:hAnsi="Georgia"/>
        </w:rPr>
        <w:t xml:space="preserve">.”  Papers received after </w:t>
      </w:r>
      <w:r w:rsidR="00F56114">
        <w:rPr>
          <w:rFonts w:ascii="Georgia" w:hAnsi="Georgia"/>
        </w:rPr>
        <w:t>January 31, 2014,</w:t>
      </w:r>
      <w:r w:rsidR="009A6132">
        <w:rPr>
          <w:rFonts w:ascii="Georgia" w:hAnsi="Georgia"/>
        </w:rPr>
        <w:t xml:space="preserve"> will not be considered for the award.  </w:t>
      </w:r>
    </w:p>
    <w:p w:rsidR="00C21841" w:rsidRDefault="00C21841" w:rsidP="00C21841">
      <w:pPr>
        <w:rPr>
          <w:rFonts w:ascii="Georgia" w:hAnsi="Georgia"/>
        </w:rPr>
      </w:pPr>
    </w:p>
    <w:p w:rsidR="008765D4" w:rsidRDefault="008765D4" w:rsidP="00C21841">
      <w:pPr>
        <w:rPr>
          <w:rFonts w:ascii="Georgia" w:hAnsi="Georgia"/>
        </w:rPr>
      </w:pPr>
      <w:r w:rsidRPr="008A464F">
        <w:rPr>
          <w:rFonts w:ascii="Georgia" w:hAnsi="Georgia"/>
        </w:rPr>
        <w:t xml:space="preserve">Final papers by faculty members—as well as by graduate students who do not wish to be considered for the Graduate Student Prize—will be due by email to </w:t>
      </w:r>
      <w:hyperlink r:id="rId6" w:history="1">
        <w:r w:rsidRPr="008A464F">
          <w:rPr>
            <w:rStyle w:val="Hyperlink"/>
            <w:rFonts w:ascii="Georgia" w:hAnsi="Georgia"/>
          </w:rPr>
          <w:t>ycc.conference.2014@gmail.com</w:t>
        </w:r>
      </w:hyperlink>
      <w:r w:rsidRPr="008A464F">
        <w:rPr>
          <w:rFonts w:ascii="Georgia" w:hAnsi="Georgia"/>
        </w:rPr>
        <w:t xml:space="preserve"> no later than March 1, 2014.</w:t>
      </w:r>
    </w:p>
    <w:p w:rsidR="008765D4" w:rsidRDefault="008765D4" w:rsidP="00C21841">
      <w:pPr>
        <w:rPr>
          <w:rFonts w:ascii="Georgia" w:hAnsi="Georgia"/>
        </w:rPr>
      </w:pPr>
    </w:p>
    <w:p w:rsidR="008765D4" w:rsidRDefault="008765D4" w:rsidP="00C21841">
      <w:pPr>
        <w:rPr>
          <w:rFonts w:ascii="Georgia" w:hAnsi="Georgia"/>
          <w:u w:val="single"/>
        </w:rPr>
      </w:pPr>
      <w:r w:rsidRPr="008A464F">
        <w:rPr>
          <w:rFonts w:ascii="Georgia" w:hAnsi="Georgia"/>
          <w:u w:val="single"/>
        </w:rPr>
        <w:t>Acknowledgements and Questions</w:t>
      </w:r>
    </w:p>
    <w:p w:rsidR="008765D4" w:rsidRPr="008765D4" w:rsidRDefault="008765D4" w:rsidP="00C21841">
      <w:pPr>
        <w:rPr>
          <w:rFonts w:ascii="Georgia" w:hAnsi="Georgia"/>
          <w:u w:val="single"/>
        </w:rPr>
      </w:pPr>
    </w:p>
    <w:p w:rsidR="00684600" w:rsidRDefault="00C21841" w:rsidP="00C21841">
      <w:pPr>
        <w:rPr>
          <w:rFonts w:ascii="Georgia" w:hAnsi="Georgia"/>
        </w:rPr>
      </w:pPr>
      <w:r w:rsidRPr="00684600">
        <w:rPr>
          <w:rFonts w:ascii="Georgia" w:hAnsi="Georgia"/>
        </w:rPr>
        <w:t xml:space="preserve">The Younger Comparativists Committee gratefully acknowledges the support of </w:t>
      </w:r>
      <w:r w:rsidR="003919FA" w:rsidRPr="00684600">
        <w:rPr>
          <w:rFonts w:ascii="Georgia" w:hAnsi="Georgia"/>
        </w:rPr>
        <w:t>Lewis &amp; Clark Law School</w:t>
      </w:r>
      <w:r w:rsidRPr="00684600">
        <w:rPr>
          <w:rFonts w:ascii="Georgia" w:hAnsi="Georgia"/>
        </w:rPr>
        <w:t>. </w:t>
      </w:r>
      <w:r w:rsidR="003919FA" w:rsidRPr="00684600">
        <w:rPr>
          <w:rFonts w:ascii="Georgia" w:hAnsi="Georgia"/>
        </w:rPr>
        <w:t xml:space="preserve"> </w:t>
      </w:r>
      <w:r w:rsidRPr="00684600">
        <w:rPr>
          <w:rFonts w:ascii="Georgia" w:hAnsi="Georgia"/>
        </w:rPr>
        <w:t xml:space="preserve">Please direct all inquiries to </w:t>
      </w:r>
      <w:r w:rsidR="00684600">
        <w:rPr>
          <w:rFonts w:ascii="Georgia" w:hAnsi="Georgia"/>
        </w:rPr>
        <w:t xml:space="preserve">Professor </w:t>
      </w:r>
      <w:r w:rsidR="003919FA" w:rsidRPr="00684600">
        <w:rPr>
          <w:rFonts w:ascii="Georgia" w:hAnsi="Georgia"/>
        </w:rPr>
        <w:t>Ozan Varol</w:t>
      </w:r>
      <w:r w:rsidRPr="00684600">
        <w:rPr>
          <w:rFonts w:ascii="Georgia" w:hAnsi="Georgia"/>
        </w:rPr>
        <w:t xml:space="preserve">, Chair of the </w:t>
      </w:r>
      <w:r w:rsidR="003919FA" w:rsidRPr="00684600">
        <w:rPr>
          <w:rFonts w:ascii="Georgia" w:hAnsi="Georgia"/>
        </w:rPr>
        <w:t>Program Committee</w:t>
      </w:r>
      <w:r w:rsidRPr="00684600">
        <w:rPr>
          <w:rFonts w:ascii="Georgia" w:hAnsi="Georgia"/>
        </w:rPr>
        <w:t>, by email at </w:t>
      </w:r>
      <w:r w:rsidR="003919FA" w:rsidRPr="00684600">
        <w:rPr>
          <w:rFonts w:ascii="Georgia" w:hAnsi="Georgia"/>
        </w:rPr>
        <w:t xml:space="preserve">ovarol@lclark.edu </w:t>
      </w:r>
      <w:r w:rsidRPr="00684600">
        <w:rPr>
          <w:rFonts w:ascii="Georgia" w:hAnsi="Georgia"/>
        </w:rPr>
        <w:t>or telephone at </w:t>
      </w:r>
      <w:r w:rsidR="003919FA" w:rsidRPr="00684600">
        <w:rPr>
          <w:rFonts w:ascii="Georgia" w:hAnsi="Georgia"/>
        </w:rPr>
        <w:t>503.768.6805.</w:t>
      </w:r>
    </w:p>
    <w:p w:rsidR="00684600" w:rsidRPr="00684600" w:rsidRDefault="00684600" w:rsidP="00C21841">
      <w:pPr>
        <w:rPr>
          <w:rFonts w:ascii="Georgia" w:hAnsi="Georgia"/>
        </w:rPr>
      </w:pPr>
    </w:p>
    <w:p w:rsidR="00C21841" w:rsidRPr="00684600" w:rsidRDefault="00C21841" w:rsidP="00C21841">
      <w:pPr>
        <w:rPr>
          <w:rFonts w:ascii="Georgia" w:hAnsi="Georgia"/>
        </w:rPr>
      </w:pPr>
      <w:r w:rsidRPr="00684600">
        <w:rPr>
          <w:rFonts w:ascii="Georgia" w:hAnsi="Georgia"/>
        </w:rPr>
        <w:t>The Program Committee:</w:t>
      </w:r>
    </w:p>
    <w:p w:rsidR="00C21841" w:rsidRPr="00684600" w:rsidRDefault="00C21841" w:rsidP="00C21841">
      <w:pPr>
        <w:rPr>
          <w:rFonts w:ascii="Georgia" w:hAnsi="Georgia"/>
        </w:rPr>
      </w:pPr>
    </w:p>
    <w:p w:rsidR="003919FA" w:rsidRPr="00684600" w:rsidRDefault="003919FA" w:rsidP="003919FA">
      <w:pPr>
        <w:rPr>
          <w:rFonts w:ascii="Georgia" w:hAnsi="Georgia"/>
        </w:rPr>
      </w:pPr>
      <w:r w:rsidRPr="00684600">
        <w:rPr>
          <w:rFonts w:ascii="Georgia" w:hAnsi="Georgia"/>
        </w:rPr>
        <w:t>Ozan Varol (Lewis &amp; Clark) (Chair)</w:t>
      </w:r>
    </w:p>
    <w:p w:rsidR="003919FA" w:rsidRPr="00684600" w:rsidRDefault="003919FA" w:rsidP="003919FA">
      <w:pPr>
        <w:rPr>
          <w:rFonts w:ascii="Georgia" w:hAnsi="Georgia"/>
        </w:rPr>
      </w:pPr>
      <w:r w:rsidRPr="00684600">
        <w:rPr>
          <w:rFonts w:ascii="Georgia" w:hAnsi="Georgia"/>
        </w:rPr>
        <w:t>Afra Afsharipour (UC Davis)</w:t>
      </w:r>
    </w:p>
    <w:p w:rsidR="003919FA" w:rsidRPr="00684600" w:rsidRDefault="003919FA" w:rsidP="003919FA">
      <w:pPr>
        <w:rPr>
          <w:rFonts w:ascii="Georgia" w:hAnsi="Georgia"/>
        </w:rPr>
      </w:pPr>
      <w:r w:rsidRPr="00684600">
        <w:rPr>
          <w:rFonts w:ascii="Georgia" w:hAnsi="Georgia"/>
        </w:rPr>
        <w:t>Nadia Ahmad (Denver)</w:t>
      </w:r>
    </w:p>
    <w:p w:rsidR="003919FA" w:rsidRPr="00684600" w:rsidRDefault="003919FA" w:rsidP="003919FA">
      <w:pPr>
        <w:rPr>
          <w:rFonts w:ascii="Georgia" w:hAnsi="Georgia"/>
        </w:rPr>
      </w:pPr>
      <w:r w:rsidRPr="00684600">
        <w:rPr>
          <w:rFonts w:ascii="Georgia" w:hAnsi="Georgia"/>
        </w:rPr>
        <w:t>Richard Albert (Boston College)</w:t>
      </w:r>
      <w:r w:rsidR="008E3838">
        <w:rPr>
          <w:rFonts w:ascii="Georgia" w:hAnsi="Georgia"/>
        </w:rPr>
        <w:t xml:space="preserve"> (YCC Chair)</w:t>
      </w:r>
    </w:p>
    <w:p w:rsidR="003919FA" w:rsidRPr="00684600" w:rsidRDefault="003919FA" w:rsidP="003919FA">
      <w:pPr>
        <w:rPr>
          <w:rFonts w:ascii="Georgia" w:hAnsi="Georgia"/>
        </w:rPr>
      </w:pPr>
      <w:r w:rsidRPr="00684600">
        <w:rPr>
          <w:rFonts w:ascii="Georgia" w:hAnsi="Georgia"/>
        </w:rPr>
        <w:t>Antonia Baraggia (Milan)</w:t>
      </w:r>
    </w:p>
    <w:p w:rsidR="003919FA" w:rsidRPr="00684600" w:rsidRDefault="003919FA" w:rsidP="003919FA">
      <w:pPr>
        <w:rPr>
          <w:rFonts w:ascii="Georgia" w:hAnsi="Georgia"/>
        </w:rPr>
      </w:pPr>
      <w:r w:rsidRPr="00684600">
        <w:rPr>
          <w:rFonts w:ascii="Georgia" w:hAnsi="Georgia"/>
        </w:rPr>
        <w:t>Lindsey Carson (Toronto)</w:t>
      </w:r>
    </w:p>
    <w:p w:rsidR="003919FA" w:rsidRPr="00684600" w:rsidRDefault="003919FA" w:rsidP="003919FA">
      <w:pPr>
        <w:rPr>
          <w:rFonts w:ascii="Georgia" w:hAnsi="Georgia"/>
        </w:rPr>
      </w:pPr>
      <w:r w:rsidRPr="00684600">
        <w:rPr>
          <w:rFonts w:ascii="Georgia" w:hAnsi="Georgia"/>
        </w:rPr>
        <w:t>Claudia Haupt (Columbia)</w:t>
      </w:r>
    </w:p>
    <w:p w:rsidR="003919FA" w:rsidRPr="00684600" w:rsidRDefault="00B63E5F" w:rsidP="003919FA">
      <w:pPr>
        <w:rPr>
          <w:rFonts w:ascii="Georgia" w:hAnsi="Georgia"/>
        </w:rPr>
      </w:pPr>
      <w:r>
        <w:rPr>
          <w:rFonts w:ascii="Georgia" w:hAnsi="Georgia"/>
        </w:rPr>
        <w:t>John Hurs</w:t>
      </w:r>
      <w:r w:rsidR="003919FA" w:rsidRPr="00684600">
        <w:rPr>
          <w:rFonts w:ascii="Georgia" w:hAnsi="Georgia"/>
        </w:rPr>
        <w:t>h (McGill)</w:t>
      </w:r>
    </w:p>
    <w:p w:rsidR="003919FA" w:rsidRPr="00684600" w:rsidRDefault="003919FA" w:rsidP="003919FA">
      <w:pPr>
        <w:rPr>
          <w:rFonts w:ascii="Georgia" w:hAnsi="Georgia"/>
        </w:rPr>
      </w:pPr>
      <w:r w:rsidRPr="00684600">
        <w:rPr>
          <w:rFonts w:ascii="Georgia" w:hAnsi="Georgia"/>
        </w:rPr>
        <w:t>Rajeev Kadambi (</w:t>
      </w:r>
      <w:r w:rsidR="003B0038">
        <w:rPr>
          <w:rFonts w:ascii="Georgia" w:hAnsi="Georgia"/>
        </w:rPr>
        <w:t>Brown</w:t>
      </w:r>
      <w:r w:rsidRPr="00684600">
        <w:rPr>
          <w:rFonts w:ascii="Georgia" w:hAnsi="Georgia"/>
        </w:rPr>
        <w:t>)</w:t>
      </w:r>
    </w:p>
    <w:p w:rsidR="003919FA" w:rsidRPr="00684600" w:rsidRDefault="003919FA" w:rsidP="003919FA">
      <w:pPr>
        <w:rPr>
          <w:rFonts w:ascii="Georgia" w:hAnsi="Georgia"/>
        </w:rPr>
      </w:pPr>
      <w:r w:rsidRPr="00684600">
        <w:rPr>
          <w:rFonts w:ascii="Georgia" w:hAnsi="Georgia"/>
        </w:rPr>
        <w:t>Joshua Karton (Queen's)</w:t>
      </w:r>
    </w:p>
    <w:p w:rsidR="003919FA" w:rsidRPr="00684600" w:rsidRDefault="003919FA" w:rsidP="003919FA">
      <w:pPr>
        <w:rPr>
          <w:rFonts w:ascii="Georgia" w:hAnsi="Georgia"/>
        </w:rPr>
      </w:pPr>
      <w:r w:rsidRPr="00684600">
        <w:rPr>
          <w:rFonts w:ascii="Georgia" w:hAnsi="Georgia"/>
        </w:rPr>
        <w:t>David Landau (Florida State)</w:t>
      </w:r>
    </w:p>
    <w:p w:rsidR="003919FA" w:rsidRPr="00684600" w:rsidRDefault="003919FA" w:rsidP="003919FA">
      <w:pPr>
        <w:rPr>
          <w:rFonts w:ascii="Georgia" w:hAnsi="Georgia"/>
        </w:rPr>
      </w:pPr>
      <w:r w:rsidRPr="00684600">
        <w:rPr>
          <w:rFonts w:ascii="Georgia" w:hAnsi="Georgia"/>
        </w:rPr>
        <w:t>Manoj Mate (Whittier)</w:t>
      </w:r>
    </w:p>
    <w:p w:rsidR="003919FA" w:rsidRPr="00684600" w:rsidRDefault="003919FA" w:rsidP="003919FA">
      <w:pPr>
        <w:rPr>
          <w:rFonts w:ascii="Georgia" w:hAnsi="Georgia"/>
        </w:rPr>
      </w:pPr>
      <w:r w:rsidRPr="00684600">
        <w:rPr>
          <w:rFonts w:ascii="Georgia" w:hAnsi="Georgia"/>
        </w:rPr>
        <w:t>Salil Mehra (Temple)</w:t>
      </w:r>
      <w:r w:rsidR="008E3838">
        <w:rPr>
          <w:rFonts w:ascii="Georgia" w:hAnsi="Georgia"/>
        </w:rPr>
        <w:t xml:space="preserve"> (YCC Board Member)</w:t>
      </w:r>
    </w:p>
    <w:p w:rsidR="003919FA" w:rsidRPr="00684600" w:rsidRDefault="003919FA" w:rsidP="003919FA">
      <w:pPr>
        <w:rPr>
          <w:rFonts w:ascii="Georgia" w:hAnsi="Georgia"/>
        </w:rPr>
      </w:pPr>
      <w:r w:rsidRPr="00684600">
        <w:rPr>
          <w:rFonts w:ascii="Georgia" w:hAnsi="Georgia"/>
        </w:rPr>
        <w:t>Frances Nguyen (Lewis &amp; Clark)</w:t>
      </w:r>
    </w:p>
    <w:p w:rsidR="003919FA" w:rsidRPr="00684600" w:rsidRDefault="003919FA" w:rsidP="003919FA">
      <w:pPr>
        <w:rPr>
          <w:rFonts w:ascii="Georgia" w:hAnsi="Georgia"/>
        </w:rPr>
      </w:pPr>
      <w:r w:rsidRPr="00684600">
        <w:rPr>
          <w:rFonts w:ascii="Georgia" w:hAnsi="Georgia"/>
        </w:rPr>
        <w:t>Rene Reich-Graefe (Western New England)</w:t>
      </w:r>
    </w:p>
    <w:p w:rsidR="003919FA" w:rsidRPr="00684600" w:rsidRDefault="003919FA" w:rsidP="003919FA">
      <w:pPr>
        <w:rPr>
          <w:rFonts w:ascii="Georgia" w:hAnsi="Georgia"/>
        </w:rPr>
      </w:pPr>
      <w:r w:rsidRPr="00684600">
        <w:rPr>
          <w:rFonts w:ascii="Georgia" w:hAnsi="Georgia"/>
        </w:rPr>
        <w:t>Fritz Siregar (New South Wales)</w:t>
      </w:r>
    </w:p>
    <w:p w:rsidR="003919FA" w:rsidRPr="00684600" w:rsidRDefault="003919FA" w:rsidP="003919FA">
      <w:pPr>
        <w:rPr>
          <w:rFonts w:ascii="Georgia" w:hAnsi="Georgia"/>
        </w:rPr>
      </w:pPr>
      <w:r w:rsidRPr="00684600">
        <w:rPr>
          <w:rFonts w:ascii="Georgia" w:hAnsi="Georgia"/>
        </w:rPr>
        <w:t>Ioanna Tourkochoriti (Harvard)</w:t>
      </w:r>
    </w:p>
    <w:p w:rsidR="00880C7B" w:rsidRPr="00684600" w:rsidRDefault="003919FA" w:rsidP="00C21841">
      <w:pPr>
        <w:rPr>
          <w:rFonts w:ascii="Georgia" w:hAnsi="Georgia"/>
        </w:rPr>
      </w:pPr>
      <w:r w:rsidRPr="00684600">
        <w:rPr>
          <w:rFonts w:ascii="Georgia" w:hAnsi="Georgia"/>
        </w:rPr>
        <w:t>Tim Webster (Case Western)</w:t>
      </w:r>
      <w:r w:rsidR="00C21841" w:rsidRPr="00684600">
        <w:rPr>
          <w:rFonts w:ascii="Georgia" w:hAnsi="Georgia"/>
        </w:rPr>
        <w:t> </w:t>
      </w:r>
    </w:p>
    <w:sectPr w:rsidR="00880C7B" w:rsidRPr="00684600" w:rsidSect="0033312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useFELayout/>
  </w:compat>
  <w:rsids>
    <w:rsidRoot w:val="00C21841"/>
    <w:rsid w:val="00003B88"/>
    <w:rsid w:val="00082D40"/>
    <w:rsid w:val="000E64E2"/>
    <w:rsid w:val="0012418E"/>
    <w:rsid w:val="001C633A"/>
    <w:rsid w:val="001C778D"/>
    <w:rsid w:val="001D2F21"/>
    <w:rsid w:val="00202042"/>
    <w:rsid w:val="0033312A"/>
    <w:rsid w:val="00350F9E"/>
    <w:rsid w:val="003919FA"/>
    <w:rsid w:val="003B0038"/>
    <w:rsid w:val="003B13F3"/>
    <w:rsid w:val="003E5C11"/>
    <w:rsid w:val="0042518E"/>
    <w:rsid w:val="00492C7A"/>
    <w:rsid w:val="00551898"/>
    <w:rsid w:val="00605AFE"/>
    <w:rsid w:val="00684600"/>
    <w:rsid w:val="00684967"/>
    <w:rsid w:val="006B185F"/>
    <w:rsid w:val="0086638C"/>
    <w:rsid w:val="00873486"/>
    <w:rsid w:val="008765D4"/>
    <w:rsid w:val="00880C7B"/>
    <w:rsid w:val="008A464F"/>
    <w:rsid w:val="008C1802"/>
    <w:rsid w:val="008E3838"/>
    <w:rsid w:val="009305E9"/>
    <w:rsid w:val="009510DA"/>
    <w:rsid w:val="009A6132"/>
    <w:rsid w:val="00A10187"/>
    <w:rsid w:val="00A20BEE"/>
    <w:rsid w:val="00A963ED"/>
    <w:rsid w:val="00B63E5F"/>
    <w:rsid w:val="00BF08A6"/>
    <w:rsid w:val="00C10999"/>
    <w:rsid w:val="00C21841"/>
    <w:rsid w:val="00D50B78"/>
    <w:rsid w:val="00E6690F"/>
    <w:rsid w:val="00ED4F04"/>
    <w:rsid w:val="00F56114"/>
  </w:rsids>
  <m:mathPr>
    <m:mathFont m:val="Goudy Old Styl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21841"/>
    <w:rPr>
      <w:color w:val="0000FF" w:themeColor="hyperlink"/>
      <w:u w:val="single"/>
    </w:rPr>
  </w:style>
  <w:style w:type="character" w:styleId="FollowedHyperlink">
    <w:name w:val="FollowedHyperlink"/>
    <w:basedOn w:val="DefaultParagraphFont"/>
    <w:uiPriority w:val="99"/>
    <w:semiHidden/>
    <w:unhideWhenUsed/>
    <w:rsid w:val="008E3838"/>
    <w:rPr>
      <w:color w:val="800080" w:themeColor="followedHyperlink"/>
      <w:u w:val="single"/>
    </w:rPr>
  </w:style>
  <w:style w:type="paragraph" w:styleId="BalloonText">
    <w:name w:val="Balloon Text"/>
    <w:basedOn w:val="Normal"/>
    <w:link w:val="BalloonTextChar"/>
    <w:uiPriority w:val="99"/>
    <w:semiHidden/>
    <w:unhideWhenUsed/>
    <w:rsid w:val="008765D4"/>
    <w:rPr>
      <w:rFonts w:ascii="Tahoma" w:hAnsi="Tahoma" w:cs="Tahoma"/>
      <w:sz w:val="16"/>
      <w:szCs w:val="16"/>
    </w:rPr>
  </w:style>
  <w:style w:type="character" w:customStyle="1" w:styleId="BalloonTextChar">
    <w:name w:val="Balloon Text Char"/>
    <w:basedOn w:val="DefaultParagraphFont"/>
    <w:link w:val="BalloonText"/>
    <w:uiPriority w:val="99"/>
    <w:semiHidden/>
    <w:rsid w:val="00876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841"/>
    <w:rPr>
      <w:color w:val="0000FF" w:themeColor="hyperlink"/>
      <w:u w:val="single"/>
    </w:rPr>
  </w:style>
  <w:style w:type="character" w:styleId="FollowedHyperlink">
    <w:name w:val="FollowedHyperlink"/>
    <w:basedOn w:val="DefaultParagraphFont"/>
    <w:uiPriority w:val="99"/>
    <w:semiHidden/>
    <w:unhideWhenUsed/>
    <w:rsid w:val="008E3838"/>
    <w:rPr>
      <w:color w:val="800080" w:themeColor="followedHyperlink"/>
      <w:u w:val="single"/>
    </w:rPr>
  </w:style>
  <w:style w:type="paragraph" w:styleId="BalloonText">
    <w:name w:val="Balloon Text"/>
    <w:basedOn w:val="Normal"/>
    <w:link w:val="BalloonTextChar"/>
    <w:uiPriority w:val="99"/>
    <w:semiHidden/>
    <w:unhideWhenUsed/>
    <w:rsid w:val="008765D4"/>
    <w:rPr>
      <w:rFonts w:ascii="Tahoma" w:hAnsi="Tahoma" w:cs="Tahoma"/>
      <w:sz w:val="16"/>
      <w:szCs w:val="16"/>
    </w:rPr>
  </w:style>
  <w:style w:type="character" w:customStyle="1" w:styleId="BalloonTextChar">
    <w:name w:val="Balloon Text Char"/>
    <w:basedOn w:val="DefaultParagraphFont"/>
    <w:link w:val="BalloonText"/>
    <w:uiPriority w:val="99"/>
    <w:semiHidden/>
    <w:rsid w:val="00876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58934">
      <w:bodyDiv w:val="1"/>
      <w:marLeft w:val="0"/>
      <w:marRight w:val="0"/>
      <w:marTop w:val="0"/>
      <w:marBottom w:val="0"/>
      <w:divBdr>
        <w:top w:val="none" w:sz="0" w:space="0" w:color="auto"/>
        <w:left w:val="none" w:sz="0" w:space="0" w:color="auto"/>
        <w:bottom w:val="none" w:sz="0" w:space="0" w:color="auto"/>
        <w:right w:val="none" w:sz="0" w:space="0" w:color="auto"/>
      </w:divBdr>
    </w:div>
    <w:div w:id="762412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ycc.conference.2014@gmail.com" TargetMode="External"/><Relationship Id="rId5" Type="http://schemas.openxmlformats.org/officeDocument/2006/relationships/hyperlink" Target="mailto:ycc.conference.2014@gmail.com" TargetMode="External"/><Relationship Id="rId6" Type="http://schemas.openxmlformats.org/officeDocument/2006/relationships/hyperlink" Target="mailto:ycc.conference.2014@gmail.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3349</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Lewis and Clark Law School</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dc:creator>
  <cp:lastModifiedBy>Jessica Dorsey</cp:lastModifiedBy>
  <cp:revision>2</cp:revision>
  <cp:lastPrinted>2013-07-17T14:53:00Z</cp:lastPrinted>
  <dcterms:created xsi:type="dcterms:W3CDTF">2013-09-01T06:31:00Z</dcterms:created>
  <dcterms:modified xsi:type="dcterms:W3CDTF">2013-09-01T06:31:00Z</dcterms:modified>
</cp:coreProperties>
</file>